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>9. TAURON FESTIWAL BIEGOWY</w:t>
      </w:r>
    </w:p>
    <w:p>
      <w:pPr>
        <w:pStyle w:val="Normal"/>
        <w:jc w:val="center"/>
        <w:rPr/>
      </w:pPr>
      <w:r>
        <w:rPr>
          <w:b/>
          <w:bCs/>
        </w:rPr>
        <w:t xml:space="preserve">KONSPOL PÓŁMARATON </w:t>
      </w:r>
    </w:p>
    <w:p>
      <w:pPr>
        <w:pStyle w:val="Normal"/>
        <w:rPr/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>1. Organizatorami 9. TAURON Festiwalu Biegowego są Fundacja Festiwal Biegów Instytut Studiów Wschodnich z siedzibą w Warszawie, 00-382, ul. Solec 85/33; tel: 022/583-11-00, fax: 022/583-11-50 oraz Fundacja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9 września 2018 r.,  start godzina  9:10</w:t>
      </w:r>
    </w:p>
    <w:p>
      <w:pPr>
        <w:pStyle w:val="Normal"/>
        <w:rPr/>
      </w:pPr>
      <w:r>
        <w:rPr/>
        <w:t>2. Długość trasy: 21,097 km, atest PZLA</w:t>
      </w:r>
    </w:p>
    <w:p>
      <w:pPr>
        <w:pStyle w:val="Normal"/>
        <w:rPr/>
      </w:pPr>
      <w:r>
        <w:rPr/>
        <w:t>3. Start: Krynica-Zdrój</w:t>
      </w:r>
    </w:p>
    <w:p>
      <w:pPr>
        <w:pStyle w:val="Normal"/>
        <w:rPr/>
      </w:pPr>
      <w:r>
        <w:rPr/>
        <w:t>4. Meta: Krynica-Zdrój</w:t>
      </w:r>
    </w:p>
    <w:p>
      <w:pPr>
        <w:pStyle w:val="Normal"/>
        <w:rPr/>
      </w:pPr>
      <w:r>
        <w:rPr/>
        <w:t>5. Charakterystyka trasy: asfalt 95%, kostka 5%, nawierzchnia nieasfaltowa. Trasa posiada atest PZLA</w:t>
      </w:r>
    </w:p>
    <w:p>
      <w:pPr>
        <w:pStyle w:val="Normal"/>
        <w:rPr/>
      </w:pPr>
      <w:r>
        <w:rPr/>
        <w:t>6. Limit czasu: 3h</w:t>
      </w:r>
    </w:p>
    <w:p>
      <w:pPr>
        <w:pStyle w:val="Normal"/>
        <w:rPr/>
      </w:pPr>
      <w:r>
        <w:rPr/>
        <w:t>7. Uwagi ogólne:</w:t>
      </w:r>
    </w:p>
    <w:p>
      <w:pPr>
        <w:pStyle w:val="Normal"/>
        <w:rPr/>
      </w:pPr>
      <w:r>
        <w:rPr/>
        <w:t>a. zawodnicy, którzy nie dobiegną do mety do godziny 12:10 obowiązują się przerwać bieg i zejść z trasy, możliwe będzie dojechanie do mety pojazdem organizatora z napisem „Koniec Konspol Półmaratonu TAURON Festiwalu Biegowego”</w:t>
      </w:r>
    </w:p>
    <w:p>
      <w:pPr>
        <w:pStyle w:val="Normal"/>
        <w:rPr/>
      </w:pPr>
      <w:r>
        <w:rPr/>
        <w:t xml:space="preserve">b. na trasie co 2,5 km będą rozstawione punkty z wodą, a co 5 km punkty odżywcze z napojami izotonicznymi i bananami. </w:t>
      </w:r>
    </w:p>
    <w:p>
      <w:pPr>
        <w:pStyle w:val="Normal"/>
        <w:rPr/>
      </w:pPr>
      <w:r>
        <w:rPr/>
        <w:t>UWAGA: Na trasie Konspol Półmaratonu nie będzie punktów z odżywkami własnymi zawodników.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rPr/>
      </w:pPr>
      <w:r>
        <w:rPr>
          <w:color w:val="000000"/>
        </w:rPr>
        <w:t xml:space="preserve">1. </w:t>
      </w:r>
      <w:r>
        <w:rPr>
          <w:color w:val="000000"/>
        </w:rPr>
        <w:t xml:space="preserve">Wszyscy zawodnicy, którzy zarejestrują się przez elektroniczny formularz lub w biurze  zawodów, uiszczą opłatę, odbiorą numer startowy, a w dniu 9 września 2018 r. będą mieli ukończone 18 lat. </w:t>
      </w:r>
    </w:p>
    <w:p>
      <w:pPr>
        <w:pStyle w:val="Normal"/>
        <w:rPr/>
      </w:pPr>
      <w:r>
        <w:rPr>
          <w:color w:val="000000"/>
        </w:rPr>
        <w:t>2. Drużyny – składy 3 osobowe dowolnej płci, w tym składy mieszane, bez względu na stopień sformalizowania aktywności (kluby, grupy biegowe, rodziny, grupy znajomych itp.)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/>
        <w:t xml:space="preserve">1. 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biegów Festiwalu bezpośrednio w Biurze Zawodów.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biurze zawodów numer startowy, który widnieje przy jego nazwisku na liście startowej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/>
      </w:pPr>
      <w:r>
        <w:rPr/>
        <w:t xml:space="preserve">4. Zgłoszenia drużyn przyjmowane są w biurze zawodów – zgłaszają się zespoły trzyosobowe dowolnej płci, </w:t>
      </w:r>
    </w:p>
    <w:p>
      <w:pPr>
        <w:pStyle w:val="Normal"/>
        <w:rPr/>
      </w:pPr>
      <w:r>
        <w:rPr/>
        <w:t>5</w:t>
      </w:r>
      <w:r>
        <w:rPr/>
        <w:t>. Opłaty startowe zawarte są w Regulaminie 9. TAURON 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Prowadzone będą następujące klasyfikacje: </w:t>
      </w:r>
    </w:p>
    <w:p>
      <w:pPr>
        <w:pStyle w:val="Normal"/>
        <w:rPr>
          <w:color w:val="CE181E"/>
        </w:rPr>
      </w:pPr>
      <w:r>
        <w:rPr>
          <w:color w:val="000000"/>
        </w:rPr>
        <w:t>a) Klasyfikacja generalna kobiet i mężczyzn – czas brutto</w:t>
      </w:r>
    </w:p>
    <w:p>
      <w:pPr>
        <w:pStyle w:val="Normal"/>
        <w:rPr/>
      </w:pPr>
      <w:r>
        <w:rPr>
          <w:color w:val="000000"/>
        </w:rPr>
        <w:t>b) klasyfikacje wiekowe kobiet i mężczyzn: 18-29, 30-39, 40-49, 50 lat i powyżej* – czas netto</w:t>
      </w:r>
    </w:p>
    <w:p>
      <w:pPr>
        <w:pStyle w:val="Normal"/>
        <w:rPr/>
      </w:pPr>
      <w:r>
        <w:rPr>
          <w:color w:val="000000"/>
        </w:rPr>
        <w:t>c) klasyfikacja drużynowa – czas netto 3 członków drużyny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 NAGRODY </w:t>
      </w:r>
    </w:p>
    <w:p>
      <w:pPr>
        <w:pStyle w:val="Normal"/>
        <w:rPr/>
      </w:pPr>
      <w:r>
        <w:rPr/>
        <w:t>Zwycięzcy w klasyfikacji generalnej oraz klasyfikacjach wiekowych otrzymują nagrody według tabeli nagród 9. TAURON 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POSTANOWIENIA KOŃCOWE</w:t>
      </w:r>
    </w:p>
    <w:p>
      <w:pPr>
        <w:pStyle w:val="Normal"/>
        <w:rPr/>
      </w:pPr>
      <w:r>
        <w:rPr/>
        <w:t>1. Regulamin jest spójny z postanowieniami Regulaminu 9. TAURON 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</w:rPr>
        <w:t>23</w:t>
      </w:r>
      <w:r>
        <w:rPr>
          <w:i/>
          <w:iCs/>
        </w:rPr>
        <w:t>.8.2018, Krynica-Zdrój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081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LibreOffice/6.0.1.1$MacOSX_X86_64 LibreOffice_project/60bfb1526849283ce2491346ed2aa51c465abfe6</Application>
  <Pages>2</Pages>
  <Words>428</Words>
  <Characters>2687</Characters>
  <CharactersWithSpaces>3091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2016-09-21T10:16:00Z</dcterms:created>
  <dc:creator>asia_dubij</dc:creator>
  <dc:description/>
  <dc:language>pl-PL</dc:language>
  <cp:lastModifiedBy/>
  <dcterms:modified xsi:type="dcterms:W3CDTF">2018-08-23T15:10:45Z</dcterms:modified>
  <cp:revision>25</cp:revision>
  <dc:subject/>
  <dc:title/>
</cp:coreProperties>
</file>