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D71F" w14:textId="77777777" w:rsidR="00957850" w:rsidRPr="00C26309" w:rsidRDefault="004C5105">
      <w:pPr>
        <w:jc w:val="center"/>
        <w:rPr>
          <w:b/>
          <w:bCs/>
        </w:rPr>
      </w:pPr>
      <w:r w:rsidRPr="00C26309">
        <w:rPr>
          <w:b/>
          <w:bCs/>
        </w:rPr>
        <w:t>REGULAMIN</w:t>
      </w:r>
    </w:p>
    <w:p w14:paraId="75D5B4EC" w14:textId="77777777" w:rsidR="00957850" w:rsidRPr="00C26309" w:rsidRDefault="004C5105">
      <w:pPr>
        <w:jc w:val="center"/>
      </w:pPr>
      <w:r w:rsidRPr="00C26309">
        <w:rPr>
          <w:b/>
          <w:bCs/>
        </w:rPr>
        <w:t>1</w:t>
      </w:r>
      <w:r w:rsidR="0072329E" w:rsidRPr="00C26309">
        <w:rPr>
          <w:b/>
          <w:bCs/>
        </w:rPr>
        <w:t>1</w:t>
      </w:r>
      <w:r w:rsidRPr="00C26309">
        <w:rPr>
          <w:b/>
          <w:bCs/>
        </w:rPr>
        <w:t>. TAURON FESTIWAL BIEGOWY</w:t>
      </w:r>
    </w:p>
    <w:p w14:paraId="228ABAD2" w14:textId="77777777" w:rsidR="00957850" w:rsidRPr="00C26309" w:rsidRDefault="004C5105">
      <w:pPr>
        <w:jc w:val="center"/>
        <w:rPr>
          <w:b/>
          <w:bCs/>
        </w:rPr>
      </w:pPr>
      <w:r w:rsidRPr="00C26309">
        <w:rPr>
          <w:b/>
          <w:bCs/>
        </w:rPr>
        <w:t>BIEG PRZEBIERAŃCÓW</w:t>
      </w:r>
    </w:p>
    <w:p w14:paraId="3F2DD225" w14:textId="77777777" w:rsidR="00957850" w:rsidRDefault="004C5105">
      <w:pPr>
        <w:rPr>
          <w:b/>
          <w:bCs/>
        </w:rPr>
      </w:pPr>
      <w:r>
        <w:rPr>
          <w:b/>
          <w:bCs/>
        </w:rPr>
        <w:t>I ORGANIZATOR</w:t>
      </w:r>
    </w:p>
    <w:p w14:paraId="2E2DBE32" w14:textId="77777777" w:rsidR="00C26309" w:rsidRDefault="00C26309" w:rsidP="00C2630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Hlk48062832"/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>
          <w:rPr>
            <w:rStyle w:val="Hipercze"/>
            <w:rFonts w:asciiTheme="minorHAnsi" w:hAnsiTheme="minorHAnsi" w:cstheme="minorHAnsi"/>
          </w:rPr>
          <w:t>info@festiwalbiegow.pl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2BE6511E" w14:textId="77777777" w:rsidR="00C26309" w:rsidRDefault="00C26309" w:rsidP="00C2630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bookmarkEnd w:id="0"/>
    <w:p w14:paraId="67F44794" w14:textId="5AD9C9E9" w:rsidR="00957850" w:rsidRDefault="004C5105">
      <w:pPr>
        <w:rPr>
          <w:b/>
          <w:bCs/>
        </w:rPr>
      </w:pPr>
      <w:r>
        <w:rPr>
          <w:b/>
          <w:bCs/>
        </w:rPr>
        <w:t>II MIEJSCE I TERMIN</w:t>
      </w:r>
    </w:p>
    <w:p w14:paraId="216AEC15" w14:textId="16B90474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  <w:color w:val="FF0000"/>
        </w:rPr>
      </w:pPr>
      <w:bookmarkStart w:id="1" w:name="_Hlk47945154"/>
      <w:r w:rsidRPr="00926AB9">
        <w:rPr>
          <w:rFonts w:asciiTheme="minorHAnsi" w:hAnsiTheme="minorHAnsi" w:cstheme="minorHAnsi"/>
          <w:color w:val="auto"/>
        </w:rPr>
        <w:t>Ze względu na obowiązujące</w:t>
      </w:r>
      <w:r w:rsidRPr="00926AB9">
        <w:rPr>
          <w:rFonts w:asciiTheme="minorHAnsi" w:hAnsiTheme="minorHAnsi" w:cstheme="minorHAnsi"/>
        </w:rPr>
        <w:t xml:space="preserve"> ograniczenia, wynikające z aktualnej sytuacji epidemicznej w tegorocznym</w:t>
      </w:r>
      <w:r w:rsidRPr="00926AB9">
        <w:rPr>
          <w:rFonts w:asciiTheme="minorHAnsi" w:hAnsiTheme="minorHAnsi"/>
          <w:b/>
          <w:color w:val="000000"/>
        </w:rPr>
        <w:t xml:space="preserve"> BIEGU </w:t>
      </w:r>
      <w:r w:rsidR="00C26309" w:rsidRPr="00926AB9">
        <w:rPr>
          <w:rFonts w:asciiTheme="minorHAnsi" w:hAnsiTheme="minorHAnsi"/>
          <w:b/>
          <w:color w:val="000000"/>
        </w:rPr>
        <w:t xml:space="preserve">PRZEBIERAŃCÓW </w:t>
      </w:r>
      <w:r w:rsidR="00C26309" w:rsidRPr="00926AB9">
        <w:rPr>
          <w:rFonts w:asciiTheme="minorHAnsi" w:hAnsiTheme="minorHAnsi"/>
          <w:bCs/>
          <w:color w:val="000000"/>
        </w:rPr>
        <w:t>w</w:t>
      </w:r>
      <w:r w:rsidR="00C26309" w:rsidRPr="00926AB9">
        <w:rPr>
          <w:rFonts w:asciiTheme="minorHAnsi" w:hAnsiTheme="minorHAnsi"/>
          <w:b/>
          <w:color w:val="000000"/>
        </w:rPr>
        <w:t xml:space="preserve"> </w:t>
      </w:r>
      <w:r w:rsidRPr="00926AB9">
        <w:rPr>
          <w:rFonts w:asciiTheme="minorHAnsi" w:hAnsiTheme="minorHAnsi" w:cstheme="minorHAnsi"/>
        </w:rPr>
        <w:t>ramach 11</w:t>
      </w:r>
      <w:r w:rsidR="00C26309" w:rsidRPr="00926AB9">
        <w:rPr>
          <w:rFonts w:asciiTheme="minorHAnsi" w:hAnsiTheme="minorHAnsi" w:cstheme="minorHAnsi"/>
        </w:rPr>
        <w:t>. TAURON</w:t>
      </w:r>
      <w:r w:rsidRPr="00926AB9">
        <w:rPr>
          <w:rFonts w:asciiTheme="minorHAnsi" w:hAnsiTheme="minorHAnsi" w:cstheme="minorHAnsi"/>
        </w:rPr>
        <w:t xml:space="preserve"> Festiwalu Biegowego może wystartować max. </w:t>
      </w:r>
    </w:p>
    <w:p w14:paraId="1DEFAA03" w14:textId="357E0608" w:rsidR="004C5105" w:rsidRPr="00926AB9" w:rsidRDefault="004C5105" w:rsidP="004C5105">
      <w:pPr>
        <w:pStyle w:val="Akapitzlist"/>
        <w:ind w:left="360"/>
        <w:rPr>
          <w:rFonts w:asciiTheme="minorHAnsi" w:hAnsiTheme="minorHAnsi" w:cstheme="minorHAnsi"/>
        </w:rPr>
      </w:pPr>
      <w:r w:rsidRPr="00926AB9">
        <w:rPr>
          <w:rFonts w:asciiTheme="minorHAnsi" w:hAnsiTheme="minorHAnsi" w:cstheme="minorHAnsi"/>
        </w:rPr>
        <w:t>250 zawodników.</w:t>
      </w:r>
      <w:r w:rsidR="00FF7436" w:rsidRPr="00926AB9">
        <w:rPr>
          <w:rFonts w:asciiTheme="minorHAnsi" w:hAnsiTheme="minorHAnsi" w:cstheme="minorHAnsi"/>
        </w:rPr>
        <w:t xml:space="preserve"> </w:t>
      </w:r>
      <w:r w:rsidRPr="00926AB9">
        <w:rPr>
          <w:rFonts w:asciiTheme="minorHAnsi" w:hAnsiTheme="minorHAnsi" w:cstheme="minorHAnsi"/>
        </w:rPr>
        <w:t xml:space="preserve">Zawodnicy odbierają numery startowe w wyznaczonym dla konkurencji </w:t>
      </w:r>
      <w:r w:rsidR="00C26309" w:rsidRPr="00926AB9">
        <w:rPr>
          <w:rFonts w:asciiTheme="minorHAnsi" w:hAnsiTheme="minorHAnsi" w:cstheme="minorHAnsi"/>
        </w:rPr>
        <w:t xml:space="preserve">w </w:t>
      </w:r>
      <w:r w:rsidRPr="00926AB9">
        <w:rPr>
          <w:rFonts w:asciiTheme="minorHAnsi" w:hAnsiTheme="minorHAnsi" w:cstheme="minorHAnsi"/>
        </w:rPr>
        <w:t>biurze zawodów. Przed wejściem do biura zawodów obowiązkowa dezynfekcja rąk (organizator zapewni płyn do dezynfekcji) i zasłonięcie ust i nosa maseczką lub chustą wielofunkcyjną oraz zachowanie dystansu społecznego</w:t>
      </w:r>
      <w:r w:rsidR="00C26309" w:rsidRPr="00926AB9">
        <w:rPr>
          <w:rFonts w:asciiTheme="minorHAnsi" w:hAnsiTheme="minorHAnsi" w:cstheme="minorHAnsi"/>
        </w:rPr>
        <w:t>.</w:t>
      </w:r>
    </w:p>
    <w:p w14:paraId="0E59FA67" w14:textId="77777777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rPr>
          <w:rFonts w:asciiTheme="minorHAnsi" w:hAnsiTheme="minorHAnsi" w:cstheme="minorHAnsi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2CE7F592" w14:textId="77777777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59C4A5B3" w14:textId="77777777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2" w:name="_Hlk45904471"/>
      <w:r w:rsidRPr="00926AB9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2"/>
      <w:r w:rsidRPr="00926AB9">
        <w:rPr>
          <w:rFonts w:asciiTheme="minorHAnsi" w:hAnsiTheme="minorHAnsi" w:cstheme="minorHAnsi"/>
        </w:rPr>
        <w:t>dystansu społecznego.  Z boksów zawodnicy będą doprowadzani do sektora startowego i tam zajmują WZKAZANE miejsce mając zasłonięte usta i nos aż do przekroczenia linii startowej</w:t>
      </w:r>
    </w:p>
    <w:p w14:paraId="68159EB0" w14:textId="56CC14D0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rPr>
          <w:rFonts w:asciiTheme="minorHAnsi" w:hAnsiTheme="minorHAnsi" w:cstheme="minorHAnsi"/>
        </w:rPr>
        <w:t>Zawodnicy wykonują polecenia Przedstawicieli Organizatora, Sędziów i Służby Ratowniczo-Medycznej - w kwestiach związanych z zabezpieczeniem przez zarażeniem "SARS-CoV-2" pod rygorem dyskwalifikacji</w:t>
      </w:r>
    </w:p>
    <w:bookmarkEnd w:id="1"/>
    <w:p w14:paraId="2075BDE6" w14:textId="2D04563D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t xml:space="preserve">Termin: </w:t>
      </w:r>
      <w:r w:rsidR="003929AF" w:rsidRPr="00926AB9">
        <w:t>3.10.</w:t>
      </w:r>
      <w:r w:rsidRPr="00926AB9">
        <w:t>20</w:t>
      </w:r>
      <w:r w:rsidR="0072329E" w:rsidRPr="00926AB9">
        <w:t>20</w:t>
      </w:r>
      <w:r w:rsidRPr="00926AB9">
        <w:t xml:space="preserve"> r. (sobota), początek godz. 14.30.</w:t>
      </w:r>
    </w:p>
    <w:p w14:paraId="6002F2F9" w14:textId="77777777" w:rsidR="004C5105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t xml:space="preserve"> Dystans: 600 metrów (trasa bez atestu).</w:t>
      </w:r>
    </w:p>
    <w:p w14:paraId="6C30332A" w14:textId="77777777" w:rsidR="00957850" w:rsidRPr="00926AB9" w:rsidRDefault="004C5105" w:rsidP="004C5105">
      <w:pPr>
        <w:pStyle w:val="Akapitzlist"/>
        <w:numPr>
          <w:ilvl w:val="3"/>
          <w:numId w:val="2"/>
        </w:numPr>
        <w:rPr>
          <w:rFonts w:asciiTheme="minorHAnsi" w:hAnsiTheme="minorHAnsi" w:cstheme="minorHAnsi"/>
        </w:rPr>
      </w:pPr>
      <w:r w:rsidRPr="00926AB9">
        <w:t xml:space="preserve"> Start i meta: Bulwary Dietla na wysokości pensjonatu „Małopolanka”.</w:t>
      </w:r>
    </w:p>
    <w:p w14:paraId="1027C401" w14:textId="77777777" w:rsidR="00957850" w:rsidRDefault="004C5105">
      <w:pPr>
        <w:rPr>
          <w:b/>
          <w:bCs/>
        </w:rPr>
      </w:pPr>
      <w:r>
        <w:rPr>
          <w:b/>
          <w:bCs/>
        </w:rPr>
        <w:t>III UCZESTNICTWO</w:t>
      </w:r>
    </w:p>
    <w:p w14:paraId="609703A6" w14:textId="77777777" w:rsidR="00957850" w:rsidRDefault="004C5105" w:rsidP="00C26309">
      <w:pPr>
        <w:spacing w:line="240" w:lineRule="auto"/>
      </w:pPr>
      <w:r>
        <w:t>1. Wszyscy zawodnicy startujący w biegach muszą zostać zweryfikowani w Biurze Zawodów.</w:t>
      </w:r>
    </w:p>
    <w:p w14:paraId="1C73D45E" w14:textId="77777777" w:rsidR="00957850" w:rsidRDefault="004C5105" w:rsidP="00C26309">
      <w:pPr>
        <w:spacing w:line="240" w:lineRule="auto"/>
      </w:pPr>
      <w:r>
        <w:t>2. W biegu nie ma ograniczeń wiekowych.</w:t>
      </w:r>
    </w:p>
    <w:p w14:paraId="22A6E48E" w14:textId="77777777" w:rsidR="00957850" w:rsidRDefault="004C5105" w:rsidP="00C26309">
      <w:pPr>
        <w:spacing w:line="240" w:lineRule="auto"/>
      </w:pPr>
      <w:r>
        <w:t>3. Warunkiem dopuszczenia zawodnika do biegu jest przebranie.</w:t>
      </w:r>
    </w:p>
    <w:p w14:paraId="779ADD38" w14:textId="77777777" w:rsidR="00957850" w:rsidRDefault="004C5105">
      <w:pPr>
        <w:rPr>
          <w:b/>
          <w:bCs/>
        </w:rPr>
      </w:pPr>
      <w:r>
        <w:rPr>
          <w:b/>
          <w:bCs/>
        </w:rPr>
        <w:t xml:space="preserve">IV </w:t>
      </w:r>
      <w:bookmarkStart w:id="3" w:name="_Hlk47945295"/>
      <w:r>
        <w:rPr>
          <w:b/>
          <w:bCs/>
        </w:rPr>
        <w:t>ZGŁOSZENIA</w:t>
      </w:r>
    </w:p>
    <w:p w14:paraId="0B25B20C" w14:textId="3B1F73EE" w:rsidR="0072329E" w:rsidRDefault="0072329E" w:rsidP="0072329E">
      <w:pPr>
        <w:pStyle w:val="Akapitzlist"/>
        <w:numPr>
          <w:ilvl w:val="0"/>
          <w:numId w:val="1"/>
        </w:numPr>
        <w:spacing w:after="0"/>
        <w:rPr>
          <w:color w:val="000000"/>
        </w:rPr>
      </w:pPr>
      <w:bookmarkStart w:id="4" w:name="_Hlk48063194"/>
      <w:r w:rsidRPr="00FF572E">
        <w:rPr>
          <w:color w:val="000000"/>
        </w:rPr>
        <w:t xml:space="preserve">Zgłoszenia przyjmowane są na stronie www.festiwalbiegowy.pl/festiwal-biegowy. Limit uczestników </w:t>
      </w:r>
      <w:r>
        <w:rPr>
          <w:color w:val="000000"/>
        </w:rPr>
        <w:t>250</w:t>
      </w:r>
      <w:r w:rsidRPr="00FF572E">
        <w:rPr>
          <w:color w:val="000000"/>
        </w:rPr>
        <w:t xml:space="preserve"> </w:t>
      </w:r>
      <w:r w:rsidR="00C26309">
        <w:rPr>
          <w:color w:val="000000"/>
        </w:rPr>
        <w:t xml:space="preserve">opłaconych </w:t>
      </w:r>
      <w:r w:rsidRPr="00FF572E">
        <w:rPr>
          <w:color w:val="000000"/>
        </w:rPr>
        <w:t xml:space="preserve">osób. </w:t>
      </w:r>
      <w:bookmarkStart w:id="5" w:name="_Hlk48063900"/>
      <w:r w:rsidR="00C26309" w:rsidRPr="00C26309">
        <w:rPr>
          <w:color w:val="000000"/>
        </w:rPr>
        <w:t>W przypadku wypełnienia limitu zapisy zostaną zamknięte. W miarę dostępności miejsc będzie możliwość zgłoszenia się do biegu bezpośrednio w biurze zawodów.</w:t>
      </w:r>
    </w:p>
    <w:bookmarkEnd w:id="5"/>
    <w:p w14:paraId="4DF27A04" w14:textId="70639401" w:rsidR="00C26309" w:rsidRPr="00C26309" w:rsidRDefault="00C26309" w:rsidP="00C26309">
      <w:pPr>
        <w:pStyle w:val="Akapitzlist"/>
        <w:numPr>
          <w:ilvl w:val="0"/>
          <w:numId w:val="1"/>
        </w:numPr>
        <w:spacing w:after="0"/>
        <w:rPr>
          <w:color w:val="000000"/>
        </w:rPr>
      </w:pPr>
      <w:r w:rsidRPr="00C26309">
        <w:rPr>
          <w:color w:val="000000"/>
        </w:rPr>
        <w:t xml:space="preserve">Każdy zawodnik który poprawnie wypełnił formularz zgłoszeniowy i uiścił opłatę, winien zgłosić się do biura zawodów i na podstawie wydrukowanego i wypełnionego przez siebie oświadczenia </w:t>
      </w:r>
      <w:r w:rsidRPr="00C26309">
        <w:rPr>
          <w:color w:val="000000"/>
        </w:rPr>
        <w:lastRenderedPageBreak/>
        <w:t xml:space="preserve">zawodnika, otrzyma pakiet startowy, numer startowy, który widnieje przy jego nazwisku na liście startowej.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40AF3D70" w14:textId="27A6FB39" w:rsidR="00C26309" w:rsidRDefault="00C26309" w:rsidP="00C26309">
      <w:pPr>
        <w:pStyle w:val="Akapitzlist"/>
        <w:numPr>
          <w:ilvl w:val="0"/>
          <w:numId w:val="1"/>
        </w:numPr>
        <w:spacing w:after="0"/>
        <w:rPr>
          <w:color w:val="000000"/>
        </w:rPr>
      </w:pPr>
      <w:r w:rsidRPr="00C26309">
        <w:rPr>
          <w:color w:val="000000"/>
        </w:rPr>
        <w:t>Opłaty startowe zawarte są w Regulaminie 11. TAURON Festiwalu Biegowego.</w:t>
      </w:r>
    </w:p>
    <w:bookmarkEnd w:id="4"/>
    <w:p w14:paraId="4C008E13" w14:textId="77777777" w:rsidR="00C90319" w:rsidRPr="00FF572E" w:rsidRDefault="00C90319" w:rsidP="00C90319">
      <w:pPr>
        <w:pStyle w:val="Akapitzlist"/>
        <w:spacing w:after="0"/>
        <w:ind w:left="360"/>
        <w:rPr>
          <w:color w:val="000000"/>
        </w:rPr>
      </w:pPr>
    </w:p>
    <w:bookmarkEnd w:id="3"/>
    <w:p w14:paraId="4C0C3564" w14:textId="77777777" w:rsidR="00957850" w:rsidRDefault="004C5105">
      <w:pPr>
        <w:rPr>
          <w:b/>
          <w:bCs/>
        </w:rPr>
      </w:pPr>
      <w:r>
        <w:rPr>
          <w:b/>
          <w:bCs/>
        </w:rPr>
        <w:t>V OPŁATY</w:t>
      </w:r>
    </w:p>
    <w:p w14:paraId="0B691C6A" w14:textId="77777777" w:rsidR="00957850" w:rsidRDefault="004C5105">
      <w:r>
        <w:t>Opłaty startowe zawarte są w Regulaminie 1</w:t>
      </w:r>
      <w:r w:rsidR="0072329E">
        <w:t>1</w:t>
      </w:r>
      <w:r>
        <w:t>. TAURON Festiwalu Biegowego.</w:t>
      </w:r>
    </w:p>
    <w:p w14:paraId="5A73D53D" w14:textId="77777777" w:rsidR="00957850" w:rsidRDefault="004C5105">
      <w:r>
        <w:rPr>
          <w:b/>
          <w:bCs/>
        </w:rPr>
        <w:t>VI KLASYFIKACJE</w:t>
      </w:r>
    </w:p>
    <w:p w14:paraId="28C870FC" w14:textId="77777777" w:rsidR="00957850" w:rsidRDefault="004C5105">
      <w:r>
        <w:t>1. Indywidualna (bez podziału na płeć) – wyróżnione zostaną 3 najciekawsze przebrania.</w:t>
      </w:r>
    </w:p>
    <w:p w14:paraId="2CA335A3" w14:textId="77777777" w:rsidR="00957850" w:rsidRDefault="004C5105">
      <w:r>
        <w:t>2. Grupowa – wyróżnione zostaną 3 najciekawsze przebrania drużyn (2 lub więcej osób, składy dowolne).</w:t>
      </w:r>
    </w:p>
    <w:p w14:paraId="0C4D69A3" w14:textId="77777777" w:rsidR="00957850" w:rsidRDefault="004C5105">
      <w:r>
        <w:t>3. Wyboru zwycięzców w poszczególnych kategoriach dokonuje jury. W skład jury wchodzą przedstawiciele Organizatora 1</w:t>
      </w:r>
      <w:r w:rsidR="0072329E">
        <w:t>1</w:t>
      </w:r>
      <w:r>
        <w:t xml:space="preserve">. TAURON Festiwalu Biegowego, sponsorów i partnerów imprezy. </w:t>
      </w:r>
    </w:p>
    <w:p w14:paraId="10DA4744" w14:textId="77777777" w:rsidR="00957850" w:rsidRDefault="004C5105">
      <w:pPr>
        <w:rPr>
          <w:b/>
          <w:bCs/>
        </w:rPr>
      </w:pPr>
      <w:r>
        <w:rPr>
          <w:b/>
          <w:bCs/>
        </w:rPr>
        <w:t>VII NAGRODY</w:t>
      </w:r>
    </w:p>
    <w:p w14:paraId="20ECC642" w14:textId="77777777" w:rsidR="00957850" w:rsidRDefault="004C5105">
      <w:r>
        <w:t>1. Wyróżnieni otrzymują nagrody według tabeli nagród 1</w:t>
      </w:r>
      <w:r w:rsidR="0072329E">
        <w:t>1</w:t>
      </w:r>
      <w:r>
        <w:t xml:space="preserve">. TAURON Festiwalu Biegowego, dostępnej na stronie </w:t>
      </w:r>
      <w:r>
        <w:rPr>
          <w:color w:val="000000"/>
        </w:rPr>
        <w:t>www.festiwalbiegowy.pl/festiwal-biegowy</w:t>
      </w:r>
      <w:r>
        <w:t>.</w:t>
      </w:r>
    </w:p>
    <w:p w14:paraId="367EA18D" w14:textId="77777777" w:rsidR="00957850" w:rsidRDefault="004C5105">
      <w:r>
        <w:rPr>
          <w:color w:val="000000"/>
        </w:rPr>
        <w:t>2. Zawodnicy, którzy dotrą do mety biegu otrzymają medale pamiątkowe.</w:t>
      </w:r>
    </w:p>
    <w:p w14:paraId="33087451" w14:textId="77777777" w:rsidR="00957850" w:rsidRDefault="004C5105">
      <w:pPr>
        <w:rPr>
          <w:b/>
          <w:bCs/>
        </w:rPr>
      </w:pPr>
      <w:r>
        <w:rPr>
          <w:b/>
          <w:bCs/>
        </w:rPr>
        <w:t>VI POSTANOWIENIA KOŃCOWE</w:t>
      </w:r>
    </w:p>
    <w:p w14:paraId="666315F3" w14:textId="77777777" w:rsidR="00957850" w:rsidRDefault="004C5105">
      <w:r>
        <w:t>1. Regulamin jest spójny z postanowieniami Regulaminu 1</w:t>
      </w:r>
      <w:r w:rsidR="0072329E">
        <w:t>1</w:t>
      </w:r>
      <w:r>
        <w:t>. TAURON Festiwalu Biegowego.</w:t>
      </w:r>
    </w:p>
    <w:p w14:paraId="024DF2E8" w14:textId="77777777" w:rsidR="00957850" w:rsidRDefault="004C5105">
      <w:r>
        <w:t>2. Ostateczna interpretacja regulaminu należy do Organizatorów.</w:t>
      </w:r>
    </w:p>
    <w:p w14:paraId="036C69C7" w14:textId="77777777" w:rsidR="00957850" w:rsidRDefault="004C5105">
      <w:pPr>
        <w:jc w:val="right"/>
      </w:pPr>
      <w:r>
        <w:rPr>
          <w:i/>
          <w:iCs/>
        </w:rPr>
        <w:t>Fundacja Festiwal Biegów</w:t>
      </w:r>
    </w:p>
    <w:p w14:paraId="7122B34F" w14:textId="0072F621" w:rsidR="00957850" w:rsidRDefault="0072329E">
      <w:pPr>
        <w:jc w:val="right"/>
      </w:pPr>
      <w:r>
        <w:rPr>
          <w:i/>
          <w:iCs/>
        </w:rPr>
        <w:t>0</w:t>
      </w:r>
      <w:r w:rsidR="003929AF">
        <w:rPr>
          <w:i/>
          <w:iCs/>
        </w:rPr>
        <w:t>1</w:t>
      </w:r>
      <w:r w:rsidR="004C5105">
        <w:rPr>
          <w:i/>
          <w:iCs/>
        </w:rPr>
        <w:t>.0</w:t>
      </w:r>
      <w:r w:rsidR="003929AF">
        <w:rPr>
          <w:i/>
          <w:iCs/>
        </w:rPr>
        <w:t>9</w:t>
      </w:r>
      <w:r w:rsidR="004C5105">
        <w:rPr>
          <w:i/>
          <w:iCs/>
        </w:rPr>
        <w:t>.20</w:t>
      </w:r>
      <w:r>
        <w:rPr>
          <w:i/>
          <w:iCs/>
        </w:rPr>
        <w:t>20</w:t>
      </w:r>
      <w:r w:rsidR="004C5105">
        <w:rPr>
          <w:i/>
          <w:iCs/>
        </w:rPr>
        <w:t>, Krynica-Zdrój</w:t>
      </w:r>
    </w:p>
    <w:sectPr w:rsidR="00957850">
      <w:pgSz w:w="11906" w:h="16838"/>
      <w:pgMar w:top="1417" w:right="1417" w:bottom="102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50"/>
    <w:rsid w:val="003929AF"/>
    <w:rsid w:val="004C5105"/>
    <w:rsid w:val="00612ECB"/>
    <w:rsid w:val="0072329E"/>
    <w:rsid w:val="00926AB9"/>
    <w:rsid w:val="00957850"/>
    <w:rsid w:val="00A52456"/>
    <w:rsid w:val="00B444A0"/>
    <w:rsid w:val="00C26309"/>
    <w:rsid w:val="00C90319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5672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73CC4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72329E"/>
    <w:pPr>
      <w:ind w:left="720"/>
      <w:contextualSpacing/>
    </w:pPr>
  </w:style>
  <w:style w:type="character" w:styleId="Pogrubienie">
    <w:name w:val="Strong"/>
    <w:basedOn w:val="Domylnaczcionkaakapitu"/>
    <w:rsid w:val="004C51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6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37</cp:revision>
  <dcterms:created xsi:type="dcterms:W3CDTF">2016-09-21T09:57:00Z</dcterms:created>
  <dcterms:modified xsi:type="dcterms:W3CDTF">2020-09-02T10:51:00Z</dcterms:modified>
  <dc:language>pl-PL</dc:language>
</cp:coreProperties>
</file>